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3D3C7F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6"/>
        </w:trPr>
        <w:tc>
          <w:tcPr>
            <w:tcW w:w="1649" w:type="dxa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D3C7F" w:rsidRPr="00544A20" w:rsidRDefault="003D3C7F" w:rsidP="003D3C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3D3C7F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198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3D3C7F" w:rsidRPr="00544A20" w:rsidRDefault="003D3C7F" w:rsidP="003D3C7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Tipologia del Docum.</w:t>
            </w:r>
          </w:p>
        </w:tc>
        <w:tc>
          <w:tcPr>
            <w:tcW w:w="2954" w:type="dxa"/>
            <w:gridSpan w:val="3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trHeight w:val="375"/>
        </w:trPr>
        <w:tc>
          <w:tcPr>
            <w:tcW w:w="2786" w:type="dxa"/>
            <w:gridSpan w:val="3"/>
          </w:tcPr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</w:tcPr>
          <w:p w:rsidR="003D3C7F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3C7F" w:rsidRPr="001A3FBC" w:rsidRDefault="003D3C7F" w:rsidP="003D3C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3088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02"/>
              <w:gridCol w:w="209"/>
              <w:gridCol w:w="362"/>
              <w:gridCol w:w="2108"/>
              <w:gridCol w:w="417"/>
              <w:gridCol w:w="171"/>
              <w:gridCol w:w="463"/>
              <w:gridCol w:w="590"/>
              <w:gridCol w:w="1084"/>
              <w:gridCol w:w="1728"/>
              <w:gridCol w:w="567"/>
            </w:tblGrid>
            <w:tr w:rsidR="003D3C7F" w:rsidRPr="00544A20" w:rsidTr="009B3C85">
              <w:trPr>
                <w:trHeight w:val="546"/>
              </w:trPr>
              <w:tc>
                <w:tcPr>
                  <w:tcW w:w="2711" w:type="dxa"/>
                  <w:gridSpan w:val="2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601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9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567"/>
              </w:trPr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5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2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CF6BA0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CF6BA0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 w:rsidRPr="00CF6BA0"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3D3C7F" w:rsidRPr="00544A20" w:rsidTr="009B3C85">
              <w:trPr>
                <w:trHeight w:val="679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Molecular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115B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Vintage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="00CA7CC1">
                    <w:rPr>
                      <w:rFonts w:ascii="Century Gothic" w:hAnsi="Century Gothic"/>
                      <w:b/>
                      <w:i/>
                    </w:rPr>
                    <w:t xml:space="preserve">20 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65153" w:rsidRDefault="003D3C7F" w:rsidP="00065153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Merceologia Distillati    </w:t>
                  </w:r>
                </w:p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06115B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     (</w:t>
                  </w:r>
                  <w:r w:rsidR="002C4027">
                    <w:rPr>
                      <w:rFonts w:ascii="Century Gothic" w:hAnsi="Century Gothic"/>
                      <w:b/>
                      <w:i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 w:rsidR="00654649">
                    <w:rPr>
                      <w:rFonts w:ascii="Century Gothic" w:hAnsi="Century Gothic"/>
                      <w:b/>
                      <w:i/>
                    </w:rPr>
                    <w:t xml:space="preserve"> + 8 ore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231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</w:t>
                  </w:r>
                  <w:r w:rsidR="00065153">
                    <w:rPr>
                      <w:rFonts w:ascii="Century Gothic" w:hAnsi="Century Gothic"/>
                      <w:b/>
                      <w:i/>
                    </w:rPr>
                    <w:t>avorare a Londra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                         (</w:t>
                  </w:r>
                  <w:r w:rsidR="0032316E">
                    <w:rPr>
                      <w:rFonts w:ascii="Century Gothic" w:hAnsi="Century Gothic"/>
                      <w:b/>
                      <w:i/>
                    </w:rPr>
                    <w:t>20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Merceologia Liquori, Bitter e Vermouth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752"/>
              </w:trPr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Advanced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Competitor</w:t>
                  </w:r>
                  <w:r w:rsidR="00FF4D1F">
                    <w:rPr>
                      <w:rFonts w:ascii="Century Gothic" w:hAnsi="Century Gothic"/>
                      <w:b/>
                      <w:i/>
                    </w:rPr>
                    <w:t xml:space="preserve"> (20 ore)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F4D1F" w:rsidRDefault="003D3C7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FLAIR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Livello Extreme</w:t>
                  </w:r>
                </w:p>
                <w:p w:rsidR="003D3C7F" w:rsidRPr="00544A20" w:rsidRDefault="00FF4D1F" w:rsidP="00FF4D1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983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4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898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D3C7F" w:rsidRPr="001A3FBC" w:rsidRDefault="00CF6BA0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3.4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</w:tc>
      </w:tr>
    </w:tbl>
    <w:p w:rsidR="00A00412" w:rsidRDefault="00CF6BA0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13.7pt;margin-top:557.55pt;width:198.75pt;height:52.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INSERIRE LE LETTERE CORRISPONDENTI ALLE</w:t>
                  </w:r>
                </w:p>
                <w:p w:rsidR="006613BF" w:rsidRPr="006613BF" w:rsidRDefault="006613BF" w:rsidP="006613B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6613B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FASCE ORARIE INDICATE NELLA PAGINA S</w:t>
                  </w:r>
                  <w:r w:rsidR="000F5DC2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EGUENTE, OPPURE “TURNI PERSONALIZZATI”,</w:t>
                  </w:r>
                </w:p>
                <w:p w:rsidR="006613BF" w:rsidRDefault="006613BF" w:rsidP="006613BF">
                  <w:p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 w:rsidRPr="006613BF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OPPURE “SUPER INTENSIVO” (8 ore al gg x</w:t>
                  </w:r>
                  <w:r w:rsidRPr="00A00412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 w:rsidR="004F77C1">
        <w:rPr>
          <w:rFonts w:ascii="Century Gothic" w:hAnsi="Century Gothic"/>
          <w:b/>
          <w:sz w:val="24"/>
          <w:szCs w:val="24"/>
        </w:rPr>
        <w:t>?</w:t>
      </w:r>
      <w:r w:rsidR="009537F0">
        <w:rPr>
          <w:rFonts w:ascii="Century Gothic" w:hAnsi="Century Gothic"/>
          <w:b/>
          <w:sz w:val="32"/>
          <w:szCs w:val="32"/>
        </w:rPr>
        <w:t xml:space="preserve"> </w:t>
      </w:r>
      <w:r w:rsidR="00EE54EC">
        <w:rPr>
          <w:rFonts w:ascii="Century Gothic" w:hAnsi="Century Gothic"/>
          <w:b/>
          <w:sz w:val="22"/>
          <w:szCs w:val="22"/>
        </w:rPr>
        <w:t>(Indicalo con una X</w:t>
      </w:r>
      <w:r w:rsidR="00EE54EC"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A00412" w:rsidRDefault="00A00412" w:rsidP="00EE54EC">
      <w:pPr>
        <w:tabs>
          <w:tab w:val="left" w:pos="4095"/>
        </w:tabs>
        <w:rPr>
          <w:rFonts w:ascii="Impact" w:hAnsi="Impact"/>
          <w:color w:val="FF6600"/>
          <w:sz w:val="36"/>
          <w:szCs w:val="36"/>
        </w:rPr>
      </w:pPr>
    </w:p>
    <w:p w:rsidR="00F0343B" w:rsidRPr="000F5DC2" w:rsidRDefault="00F0343B" w:rsidP="000F5DC2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lastRenderedPageBreak/>
        <w:t xml:space="preserve">ORARI </w:t>
      </w:r>
      <w:r w:rsidR="0006115B">
        <w:rPr>
          <w:rFonts w:ascii="Century Gothic" w:hAnsi="Century Gothic"/>
          <w:b/>
          <w:sz w:val="28"/>
          <w:szCs w:val="28"/>
        </w:rPr>
        <w:t xml:space="preserve">DEI </w:t>
      </w:r>
      <w:r w:rsidR="00544A20" w:rsidRPr="000F5DC2">
        <w:rPr>
          <w:rFonts w:ascii="Century Gothic" w:hAnsi="Century Gothic"/>
          <w:b/>
          <w:sz w:val="28"/>
          <w:szCs w:val="28"/>
        </w:rPr>
        <w:t>CORS</w:t>
      </w:r>
      <w:r w:rsidR="0006115B">
        <w:rPr>
          <w:rFonts w:ascii="Century Gothic" w:hAnsi="Century Gothic"/>
          <w:b/>
          <w:sz w:val="28"/>
          <w:szCs w:val="28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544A20" w:rsidRPr="001A3FBC" w:rsidTr="00C43F66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544A20" w:rsidRPr="001A3FBC" w:rsidRDefault="00544A20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544A20" w:rsidRPr="001A3FBC" w:rsidTr="00C43F66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544A20" w:rsidRPr="001A3FBC" w:rsidTr="00C43F66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44A20" w:rsidRPr="001A3FBC" w:rsidRDefault="00544A20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06115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6115B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544A20" w:rsidRPr="009207FC" w:rsidRDefault="00544A20" w:rsidP="009207FC">
            <w:pPr>
              <w:ind w:left="24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207FC">
              <w:rPr>
                <w:rFonts w:ascii="Century Gothic" w:hAnsi="Century Gothic"/>
                <w:sz w:val="22"/>
                <w:szCs w:val="22"/>
              </w:rPr>
              <w:t xml:space="preserve">Il sabato 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>8</w:t>
            </w:r>
            <w:r w:rsidRPr="009207FC">
              <w:rPr>
                <w:rFonts w:ascii="Century Gothic" w:hAnsi="Century Gothic"/>
                <w:sz w:val="22"/>
                <w:szCs w:val="22"/>
              </w:rPr>
              <w:t xml:space="preserve"> ore al giorno</w:t>
            </w:r>
            <w:r w:rsidR="000F524D" w:rsidRPr="009207F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4 ore per i corsi Vintage e Merceologia, 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5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ore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 xml:space="preserve"> per i corsi </w:t>
            </w:r>
            <w:r w:rsidR="009207FC" w:rsidRPr="009207FC">
              <w:rPr>
                <w:rFonts w:ascii="Century Gothic" w:hAnsi="Century Gothic"/>
                <w:i/>
                <w:sz w:val="22"/>
                <w:szCs w:val="22"/>
              </w:rPr>
              <w:t>F</w:t>
            </w:r>
            <w:r w:rsidR="000F524D" w:rsidRPr="009207FC">
              <w:rPr>
                <w:rFonts w:ascii="Century Gothic" w:hAnsi="Century Gothic"/>
                <w:i/>
                <w:sz w:val="22"/>
                <w:szCs w:val="22"/>
              </w:rPr>
              <w:t>lair)</w:t>
            </w:r>
          </w:p>
        </w:tc>
      </w:tr>
      <w:tr w:rsidR="00544A20" w:rsidRPr="001A3FBC" w:rsidTr="00AC47E1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06115B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C4C30" w:rsidRPr="001A3FBC" w:rsidRDefault="003C4C30" w:rsidP="003C4C3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544A20" w:rsidRPr="001A3FBC" w:rsidRDefault="003C4C30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06115B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06115B" w:rsidRPr="00856492" w:rsidRDefault="0006115B" w:rsidP="0006115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544A20" w:rsidRPr="001A3FBC" w:rsidRDefault="0006115B" w:rsidP="0006115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544A20" w:rsidRPr="00544A20" w:rsidRDefault="00544A20" w:rsidP="00544A20">
      <w:pPr>
        <w:spacing w:after="200" w:line="276" w:lineRule="auto"/>
        <w:rPr>
          <w:rFonts w:ascii="Century Gothic" w:hAnsi="Century Gothic"/>
        </w:rPr>
      </w:pPr>
    </w:p>
    <w:p w:rsidR="00F708B2" w:rsidRPr="00F0343B" w:rsidRDefault="00F708B2" w:rsidP="00F708B2">
      <w:pPr>
        <w:numPr>
          <w:ilvl w:val="0"/>
          <w:numId w:val="5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180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STAGE</w:t>
      </w:r>
      <w:r>
        <w:rPr>
          <w:rFonts w:ascii="Century Gothic" w:hAnsi="Century Gothic"/>
          <w:b/>
        </w:rPr>
        <w:t xml:space="preserve"> Barman </w:t>
      </w:r>
      <w:r w:rsidR="0057457A">
        <w:rPr>
          <w:rFonts w:ascii="Century Gothic" w:hAnsi="Century Gothic"/>
          <w:b/>
        </w:rPr>
        <w:t>+</w:t>
      </w:r>
      <w:r>
        <w:rPr>
          <w:rFonts w:ascii="Century Gothic" w:hAnsi="Century Gothic"/>
          <w:b/>
        </w:rPr>
        <w:t xml:space="preserve"> 20 ore </w:t>
      </w:r>
      <w:r w:rsidR="00E1548A">
        <w:rPr>
          <w:rFonts w:ascii="Century Gothic" w:hAnsi="Century Gothic"/>
          <w:b/>
        </w:rPr>
        <w:t xml:space="preserve">di </w:t>
      </w:r>
      <w:r>
        <w:rPr>
          <w:rFonts w:ascii="Century Gothic" w:hAnsi="Century Gothic"/>
          <w:b/>
        </w:rPr>
        <w:t xml:space="preserve">STAGE </w:t>
      </w:r>
      <w:r w:rsidR="00E1548A">
        <w:rPr>
          <w:rFonts w:ascii="Century Gothic" w:hAnsi="Century Gothic"/>
          <w:b/>
        </w:rPr>
        <w:t xml:space="preserve">in </w:t>
      </w:r>
      <w:r>
        <w:rPr>
          <w:rFonts w:ascii="Century Gothic" w:hAnsi="Century Gothic"/>
          <w:b/>
        </w:rPr>
        <w:t>Accademia</w:t>
      </w:r>
      <w:r w:rsidRPr="005F0635">
        <w:rPr>
          <w:rFonts w:ascii="Century Gothic" w:hAnsi="Century Gothic"/>
          <w:b/>
        </w:rPr>
        <w:t xml:space="preserve">):  </w:t>
      </w:r>
      <w:r>
        <w:rPr>
          <w:rFonts w:ascii="Century Gothic" w:hAnsi="Century Gothic"/>
          <w:b/>
        </w:rPr>
        <w:t xml:space="preserve">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                                           239€ al mese </w:t>
      </w:r>
      <w:r w:rsidRPr="001614E7">
        <w:rPr>
          <w:rFonts w:ascii="Century Gothic" w:hAnsi="Century Gothic"/>
        </w:rPr>
        <w:t>per 1</w:t>
      </w:r>
      <w:r>
        <w:rPr>
          <w:rFonts w:ascii="Century Gothic" w:hAnsi="Century Gothic"/>
        </w:rPr>
        <w:t>8</w:t>
      </w:r>
      <w:r w:rsidRPr="001614E7">
        <w:rPr>
          <w:rFonts w:ascii="Century Gothic" w:hAnsi="Century Gothic"/>
        </w:rPr>
        <w:t xml:space="preserve"> mesi senza interessi, per un totale di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4300€ , oppure </w:t>
      </w:r>
      <w:r w:rsidRPr="00282669">
        <w:rPr>
          <w:rFonts w:ascii="Century Gothic" w:hAnsi="Century Gothic"/>
          <w:b/>
        </w:rPr>
        <w:t>2990€</w:t>
      </w:r>
      <w:r>
        <w:rPr>
          <w:rFonts w:ascii="Century Gothic" w:hAnsi="Century Gothic"/>
        </w:rPr>
        <w:t xml:space="preserve"> se paghi subito (RISPARMI 1310€ in tutto). Prezzi IVA e Tasse INCLUSE.</w:t>
      </w:r>
    </w:p>
    <w:p w:rsidR="00F708B2" w:rsidRPr="001614E7" w:rsidRDefault="00F708B2" w:rsidP="00F708B2">
      <w:pPr>
        <w:numPr>
          <w:ilvl w:val="0"/>
          <w:numId w:val="5"/>
        </w:numPr>
        <w:spacing w:after="20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BAR CHEF</w:t>
      </w:r>
      <w:r>
        <w:rPr>
          <w:rFonts w:ascii="Century Gothic" w:hAnsi="Century Gothic"/>
          <w:b/>
        </w:rPr>
        <w:t xml:space="preserve"> BASE + 1° + 2° + 3°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112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STAGE):</w:t>
      </w:r>
      <w:r>
        <w:rPr>
          <w:rFonts w:ascii="Century Gothic" w:hAnsi="Century Gothic"/>
          <w:b/>
        </w:rPr>
        <w:t xml:space="preserve">                                                                                </w:t>
      </w:r>
      <w:r w:rsidRPr="005F0635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 </w:t>
      </w:r>
      <w:r w:rsidRPr="001614E7">
        <w:rPr>
          <w:rFonts w:ascii="Century Gothic" w:hAnsi="Century Gothic"/>
          <w:b/>
        </w:rPr>
        <w:t xml:space="preserve">                  1</w:t>
      </w:r>
      <w:r>
        <w:rPr>
          <w:rFonts w:ascii="Century Gothic" w:hAnsi="Century Gothic"/>
          <w:b/>
        </w:rPr>
        <w:t>28</w:t>
      </w:r>
      <w:r w:rsidRPr="001614E7">
        <w:rPr>
          <w:rFonts w:ascii="Century Gothic" w:hAnsi="Century Gothic"/>
          <w:b/>
        </w:rPr>
        <w:t xml:space="preserve">€ al mese </w:t>
      </w:r>
      <w:r w:rsidRPr="001614E7">
        <w:rPr>
          <w:rFonts w:ascii="Century Gothic" w:hAnsi="Century Gothic"/>
        </w:rPr>
        <w:t>per 1</w:t>
      </w:r>
      <w:r>
        <w:rPr>
          <w:rFonts w:ascii="Century Gothic" w:hAnsi="Century Gothic"/>
        </w:rPr>
        <w:t>8</w:t>
      </w:r>
      <w:r w:rsidRPr="001614E7">
        <w:rPr>
          <w:rFonts w:ascii="Century Gothic" w:hAnsi="Century Gothic"/>
        </w:rPr>
        <w:t xml:space="preserve"> mesi senza interessi, per un totale di</w:t>
      </w:r>
      <w:r w:rsidRPr="001614E7">
        <w:rPr>
          <w:rFonts w:ascii="Century Gothic" w:hAnsi="Century Gothic"/>
          <w:b/>
        </w:rPr>
        <w:t xml:space="preserve"> </w:t>
      </w:r>
      <w:r w:rsidRPr="001614E7">
        <w:rPr>
          <w:rFonts w:ascii="Century Gothic" w:hAnsi="Century Gothic"/>
        </w:rPr>
        <w:t xml:space="preserve">2320€, oppure </w:t>
      </w:r>
      <w:r w:rsidRPr="001614E7">
        <w:rPr>
          <w:rFonts w:ascii="Century Gothic" w:hAnsi="Century Gothic"/>
          <w:b/>
        </w:rPr>
        <w:t>1880€</w:t>
      </w:r>
      <w:r w:rsidRPr="001614E7">
        <w:rPr>
          <w:rFonts w:ascii="Century Gothic" w:hAnsi="Century Gothic"/>
        </w:rPr>
        <w:t xml:space="preserve"> se paghi subito (RISPARMI 440€ in tutto). Prezzi IVA e Tasse INCLUSE.</w:t>
      </w:r>
    </w:p>
    <w:p w:rsidR="00F708B2" w:rsidRPr="005F0635" w:rsidRDefault="00F708B2" w:rsidP="00F708B2">
      <w:pPr>
        <w:numPr>
          <w:ilvl w:val="0"/>
          <w:numId w:val="5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| BASE + 1° + 2°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92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STAGE)</w:t>
      </w:r>
      <w:r w:rsidRPr="005F0635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 xml:space="preserve">                                       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101€ al </w:t>
      </w:r>
      <w:r w:rsidRPr="001614E7">
        <w:rPr>
          <w:rFonts w:ascii="Century Gothic" w:hAnsi="Century Gothic"/>
          <w:b/>
        </w:rPr>
        <w:t>mese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per 18 mesi senza interessi, per un totale di 1830€, oppure </w:t>
      </w:r>
      <w:r w:rsidRPr="00BC2D2B">
        <w:rPr>
          <w:rFonts w:ascii="Century Gothic" w:hAnsi="Century Gothic"/>
          <w:b/>
        </w:rPr>
        <w:t>1490€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F708B2" w:rsidRDefault="00F708B2" w:rsidP="00F708B2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MIXOLOGIST | BASE + 1°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72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1 Settimana di</w:t>
      </w:r>
      <w:r w:rsidRPr="005F0635">
        <w:rPr>
          <w:rFonts w:ascii="Century Gothic" w:hAnsi="Century Gothic"/>
          <w:b/>
        </w:rPr>
        <w:t xml:space="preserve"> STAGE):</w:t>
      </w:r>
      <w:r>
        <w:rPr>
          <w:rFonts w:ascii="Century Gothic" w:hAnsi="Century Gothic"/>
          <w:b/>
        </w:rPr>
        <w:t xml:space="preserve">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F708B2" w:rsidRPr="00FF4D1F" w:rsidRDefault="00F708B2" w:rsidP="00F708B2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F708B2" w:rsidRPr="001614E7" w:rsidRDefault="00F708B2" w:rsidP="00F708B2">
      <w:pPr>
        <w:numPr>
          <w:ilvl w:val="0"/>
          <w:numId w:val="5"/>
        </w:numPr>
        <w:spacing w:after="160" w:line="276" w:lineRule="auto"/>
        <w:rPr>
          <w:rFonts w:ascii="Century Gothic" w:hAnsi="Century Gothic"/>
          <w:b/>
        </w:rPr>
      </w:pPr>
      <w:r w:rsidRPr="001614E7">
        <w:rPr>
          <w:rFonts w:ascii="Century Gothic" w:hAnsi="Century Gothic"/>
          <w:b/>
        </w:rPr>
        <w:t xml:space="preserve">PROFESSIONAL BARTENDER </w:t>
      </w:r>
      <w:r>
        <w:rPr>
          <w:rFonts w:ascii="Century Gothic" w:hAnsi="Century Gothic"/>
          <w:b/>
        </w:rPr>
        <w:t xml:space="preserve">| LIVELLO BASE </w:t>
      </w:r>
      <w:r w:rsidRPr="001614E7">
        <w:rPr>
          <w:rFonts w:ascii="Century Gothic" w:hAnsi="Century Gothic"/>
          <w:b/>
        </w:rPr>
        <w:t xml:space="preserve">(52 ore + 8 ore STAGE):   </w:t>
      </w:r>
      <w:r>
        <w:rPr>
          <w:rFonts w:ascii="Century Gothic" w:hAnsi="Century Gothic"/>
          <w:b/>
        </w:rPr>
        <w:t xml:space="preserve">                                        </w:t>
      </w:r>
      <w:r w:rsidRPr="001614E7">
        <w:rPr>
          <w:rFonts w:ascii="Century Gothic" w:hAnsi="Century Gothic"/>
          <w:b/>
        </w:rPr>
        <w:t xml:space="preserve">                                            66€ al mese </w:t>
      </w:r>
      <w:r w:rsidRPr="001614E7">
        <w:rPr>
          <w:rFonts w:ascii="Century Gothic" w:hAnsi="Century Gothic"/>
        </w:rPr>
        <w:t xml:space="preserve">per 15 mesi senza interessi, per un totale di 990€, oppure </w:t>
      </w:r>
      <w:r w:rsidRPr="001614E7">
        <w:rPr>
          <w:rFonts w:ascii="Century Gothic" w:hAnsi="Century Gothic"/>
          <w:b/>
        </w:rPr>
        <w:t>790€</w:t>
      </w:r>
      <w:r w:rsidRPr="001614E7">
        <w:rPr>
          <w:rFonts w:ascii="Century Gothic" w:hAnsi="Century Gothic"/>
        </w:rPr>
        <w:t xml:space="preserve"> se paghi subito (RISPARMI 200€). Prezzi IVA e Tasse INCLUSE.</w:t>
      </w:r>
    </w:p>
    <w:p w:rsidR="0032316E" w:rsidRPr="000F5DC2" w:rsidRDefault="0032316E" w:rsidP="0032316E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CORSO BARMAN PER </w:t>
      </w:r>
      <w:r w:rsidRPr="001614E7">
        <w:rPr>
          <w:rFonts w:ascii="Century Gothic" w:hAnsi="Century Gothic"/>
          <w:b/>
        </w:rPr>
        <w:t>LAVORARE A LONDRA</w:t>
      </w:r>
      <w:r>
        <w:rPr>
          <w:rFonts w:ascii="Century Gothic" w:hAnsi="Century Gothic"/>
          <w:b/>
        </w:rPr>
        <w:t xml:space="preserve"> </w:t>
      </w:r>
      <w:r w:rsidRPr="001614E7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20</w:t>
      </w:r>
      <w:r w:rsidRPr="001614E7">
        <w:rPr>
          <w:rFonts w:ascii="Century Gothic" w:hAnsi="Century Gothic"/>
          <w:b/>
        </w:rPr>
        <w:t xml:space="preserve"> ore):</w:t>
      </w:r>
    </w:p>
    <w:p w:rsidR="0032316E" w:rsidRPr="00065153" w:rsidRDefault="0032316E" w:rsidP="0032316E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</w:t>
      </w:r>
      <w:r w:rsidRPr="001614E7">
        <w:rPr>
          <w:rFonts w:ascii="Century Gothic" w:hAnsi="Century Gothic"/>
          <w:b/>
        </w:rPr>
        <w:t>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</w:t>
      </w:r>
      <w:r w:rsidRPr="00EC3008">
        <w:rPr>
          <w:rFonts w:ascii="Century Gothic" w:hAnsi="Century Gothic"/>
          <w:b/>
        </w:rPr>
        <w:t>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0F5DC2" w:rsidRPr="00FF6D0E" w:rsidRDefault="000F5DC2" w:rsidP="000F5DC2">
      <w:pPr>
        <w:numPr>
          <w:ilvl w:val="0"/>
          <w:numId w:val="5"/>
        </w:num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PROFESSIONAL FLAIR </w:t>
      </w:r>
      <w:r w:rsidRPr="00FF6D0E">
        <w:rPr>
          <w:rFonts w:ascii="Century Gothic" w:hAnsi="Century Gothic"/>
          <w:b/>
          <w:lang w:val="en-US"/>
        </w:rPr>
        <w:t xml:space="preserve">BARTENDER: </w:t>
      </w:r>
      <w:r w:rsidR="0006115B">
        <w:rPr>
          <w:rFonts w:ascii="Century Gothic" w:hAnsi="Century Gothic"/>
          <w:b/>
          <w:lang w:val="en-US"/>
        </w:rPr>
        <w:t xml:space="preserve">Professional Bartender </w:t>
      </w:r>
      <w:r w:rsidRPr="00FF6D0E">
        <w:rPr>
          <w:rFonts w:ascii="Century Gothic" w:hAnsi="Century Gothic"/>
          <w:b/>
          <w:lang w:val="en-US"/>
        </w:rPr>
        <w:t>+ Flair Adv</w:t>
      </w:r>
      <w:r>
        <w:rPr>
          <w:rFonts w:ascii="Century Gothic" w:hAnsi="Century Gothic"/>
          <w:b/>
          <w:lang w:val="en-US"/>
        </w:rPr>
        <w:t xml:space="preserve">anced. </w:t>
      </w:r>
      <w:r w:rsidRPr="00FF6D0E">
        <w:rPr>
          <w:rFonts w:ascii="Century Gothic" w:hAnsi="Century Gothic"/>
          <w:b/>
          <w:lang w:val="en-US"/>
        </w:rPr>
        <w:t>(72 ore + 8 ore STAGE):</w:t>
      </w:r>
    </w:p>
    <w:p w:rsidR="000F5DC2" w:rsidRPr="00A424B3" w:rsidRDefault="00A424B3" w:rsidP="00A424B3">
      <w:pPr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FF6D0E" w:rsidRPr="00FF4D1F" w:rsidRDefault="00FF6D0E" w:rsidP="00FF6D0E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544A20" w:rsidRPr="00FF4D1F" w:rsidRDefault="00544A20" w:rsidP="00FF4D1F">
      <w:pPr>
        <w:numPr>
          <w:ilvl w:val="0"/>
          <w:numId w:val="6"/>
        </w:numPr>
        <w:spacing w:after="16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CORSO VINTAGE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 xml:space="preserve">MIXOLOGY </w:t>
      </w:r>
      <w:r w:rsidR="00FF6D0E">
        <w:rPr>
          <w:rFonts w:ascii="Century Gothic" w:hAnsi="Century Gothic"/>
          <w:b/>
        </w:rPr>
        <w:t>(</w:t>
      </w:r>
      <w:r w:rsidR="005B2F3C">
        <w:rPr>
          <w:rFonts w:ascii="Century Gothic" w:hAnsi="Century Gothic"/>
          <w:b/>
        </w:rPr>
        <w:t>20</w:t>
      </w:r>
      <w:r w:rsidR="00FF6D0E">
        <w:rPr>
          <w:rFonts w:ascii="Century Gothic" w:hAnsi="Century Gothic"/>
          <w:b/>
        </w:rPr>
        <w:t xml:space="preserve"> ore) </w:t>
      </w:r>
      <w:r>
        <w:rPr>
          <w:rFonts w:ascii="Century Gothic" w:hAnsi="Century Gothic"/>
          <w:b/>
        </w:rPr>
        <w:t xml:space="preserve">o </w:t>
      </w:r>
      <w:r w:rsidRPr="005F0635">
        <w:rPr>
          <w:rFonts w:ascii="Century Gothic" w:hAnsi="Century Gothic"/>
          <w:b/>
        </w:rPr>
        <w:t>MOLECULAR</w:t>
      </w:r>
      <w:r w:rsidR="00065153">
        <w:rPr>
          <w:rFonts w:ascii="Century Gothic" w:hAnsi="Century Gothic"/>
          <w:b/>
        </w:rPr>
        <w:t xml:space="preserve"> </w:t>
      </w:r>
      <w:r w:rsidRPr="005F0635">
        <w:rPr>
          <w:rFonts w:ascii="Century Gothic" w:hAnsi="Century Gothic"/>
          <w:b/>
        </w:rPr>
        <w:t>MIXOLOGY (20 ore):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 xml:space="preserve">32€ al mese </w:t>
      </w:r>
      <w:r w:rsidR="001A796B">
        <w:rPr>
          <w:rFonts w:ascii="Century Gothic" w:hAnsi="Century Gothic"/>
        </w:rPr>
        <w:t>per 15 mesi senza interessi, per un totale di 490€,</w:t>
      </w:r>
      <w:r w:rsidR="00FF4D1F">
        <w:rPr>
          <w:rFonts w:ascii="Century Gothic" w:hAnsi="Century Gothic"/>
        </w:rPr>
        <w:t xml:space="preserve"> oppure </w:t>
      </w:r>
      <w:r w:rsidR="00FF4D1F">
        <w:rPr>
          <w:rFonts w:ascii="Century Gothic" w:hAnsi="Century Gothic"/>
          <w:b/>
        </w:rPr>
        <w:t>40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90€). </w:t>
      </w:r>
      <w:r w:rsidR="001A796B">
        <w:rPr>
          <w:rFonts w:ascii="Century Gothic" w:hAnsi="Century Gothic"/>
        </w:rPr>
        <w:t>IVA I</w:t>
      </w:r>
      <w:r w:rsidR="00FF4D1F">
        <w:rPr>
          <w:rFonts w:ascii="Century Gothic" w:hAnsi="Century Gothic"/>
        </w:rPr>
        <w:t>NCLUS</w:t>
      </w:r>
      <w:r w:rsidR="001A796B">
        <w:rPr>
          <w:rFonts w:ascii="Century Gothic" w:hAnsi="Century Gothic"/>
        </w:rPr>
        <w:t>A</w:t>
      </w:r>
      <w:r w:rsidRPr="005F0635">
        <w:rPr>
          <w:rFonts w:ascii="Century Gothic" w:hAnsi="Century Gothic"/>
        </w:rPr>
        <w:t>.</w:t>
      </w:r>
    </w:p>
    <w:p w:rsidR="00FF6D0E" w:rsidRPr="005F0635" w:rsidRDefault="00FF6D0E" w:rsidP="00544A20">
      <w:pPr>
        <w:numPr>
          <w:ilvl w:val="0"/>
          <w:numId w:val="7"/>
        </w:numPr>
        <w:spacing w:after="160" w:line="276" w:lineRule="auto"/>
        <w:rPr>
          <w:rFonts w:ascii="Impact" w:hAnsi="Impact"/>
          <w:color w:val="000000"/>
        </w:rPr>
      </w:pPr>
      <w:r w:rsidRPr="005F0635">
        <w:rPr>
          <w:rFonts w:ascii="Century Gothic" w:hAnsi="Century Gothic"/>
          <w:b/>
        </w:rPr>
        <w:t xml:space="preserve">CORSO </w:t>
      </w:r>
      <w:r>
        <w:rPr>
          <w:rFonts w:ascii="Century Gothic" w:hAnsi="Century Gothic"/>
          <w:b/>
        </w:rPr>
        <w:t>MERCEOLOGIA DISTILLATI</w:t>
      </w:r>
      <w:r w:rsidRPr="005F0635">
        <w:rPr>
          <w:rFonts w:ascii="Century Gothic" w:hAnsi="Century Gothic"/>
          <w:b/>
        </w:rPr>
        <w:t xml:space="preserve"> (20 ore) o CORSO </w:t>
      </w:r>
      <w:r>
        <w:rPr>
          <w:rFonts w:ascii="Century Gothic" w:hAnsi="Century Gothic"/>
          <w:b/>
        </w:rPr>
        <w:t>MERC</w:t>
      </w:r>
      <w:r w:rsidR="00FF4D1F">
        <w:rPr>
          <w:rFonts w:ascii="Century Gothic" w:hAnsi="Century Gothic"/>
          <w:b/>
        </w:rPr>
        <w:t>EOLOGIA</w:t>
      </w:r>
      <w:r>
        <w:rPr>
          <w:rFonts w:ascii="Century Gothic" w:hAnsi="Century Gothic"/>
          <w:b/>
        </w:rPr>
        <w:t xml:space="preserve"> LIQUORI, BITTER, VERMOUTH</w:t>
      </w:r>
      <w:r w:rsidRPr="005F0635">
        <w:rPr>
          <w:rFonts w:ascii="Century Gothic" w:hAnsi="Century Gothic"/>
          <w:b/>
        </w:rPr>
        <w:t xml:space="preserve"> (20 ore)</w:t>
      </w:r>
      <w:r w:rsidR="00FF4D1F">
        <w:rPr>
          <w:rFonts w:ascii="Century Gothic" w:hAnsi="Century Gothic"/>
          <w:b/>
        </w:rPr>
        <w:t xml:space="preserve"> o un </w:t>
      </w:r>
      <w:r w:rsidR="00FF4D1F" w:rsidRPr="005F0635">
        <w:rPr>
          <w:rFonts w:ascii="Century Gothic" w:hAnsi="Century Gothic"/>
          <w:b/>
        </w:rPr>
        <w:t>CORSO FLAIR (20 ore)</w:t>
      </w:r>
      <w:r w:rsidRPr="005F0635">
        <w:rPr>
          <w:rFonts w:ascii="Century Gothic" w:hAnsi="Century Gothic"/>
          <w:b/>
        </w:rPr>
        <w:t>:</w:t>
      </w:r>
      <w:r w:rsidR="009537F0">
        <w:rPr>
          <w:rFonts w:ascii="Century Gothic" w:hAnsi="Century Gothic"/>
          <w:b/>
        </w:rPr>
        <w:t xml:space="preserve"> </w:t>
      </w:r>
      <w:r w:rsidR="001A796B">
        <w:rPr>
          <w:rFonts w:ascii="Century Gothic" w:hAnsi="Century Gothic"/>
          <w:b/>
        </w:rPr>
        <w:t xml:space="preserve">25€ al mese </w:t>
      </w:r>
      <w:r w:rsidR="001A796B">
        <w:rPr>
          <w:rFonts w:ascii="Century Gothic" w:hAnsi="Century Gothic"/>
        </w:rPr>
        <w:t>per 14 mesi senza interessi, per un totale di 350€</w:t>
      </w:r>
      <w:r w:rsidR="00FF4D1F">
        <w:rPr>
          <w:rFonts w:ascii="Century Gothic" w:hAnsi="Century Gothic"/>
        </w:rPr>
        <w:t xml:space="preserve">, oppure </w:t>
      </w:r>
      <w:r w:rsidR="00FF4D1F">
        <w:rPr>
          <w:rFonts w:ascii="Century Gothic" w:hAnsi="Century Gothic"/>
          <w:b/>
        </w:rPr>
        <w:t>29</w:t>
      </w:r>
      <w:r w:rsidR="00FF4D1F" w:rsidRPr="00EC3008">
        <w:rPr>
          <w:rFonts w:ascii="Century Gothic" w:hAnsi="Century Gothic"/>
          <w:b/>
        </w:rPr>
        <w:t>0€</w:t>
      </w:r>
      <w:r w:rsidR="00FF4D1F">
        <w:rPr>
          <w:rFonts w:ascii="Century Gothic" w:hAnsi="Century Gothic"/>
        </w:rPr>
        <w:t xml:space="preserve"> </w:t>
      </w:r>
      <w:r w:rsidR="004A6544">
        <w:rPr>
          <w:rFonts w:ascii="Century Gothic" w:hAnsi="Century Gothic"/>
        </w:rPr>
        <w:t>se paghi</w:t>
      </w:r>
      <w:r w:rsidR="00FF4D1F">
        <w:rPr>
          <w:rFonts w:ascii="Century Gothic" w:hAnsi="Century Gothic"/>
        </w:rPr>
        <w:t xml:space="preserve"> subito (RISPARMI 60€). Prezzi IVA e Tasse INCLUSE.</w:t>
      </w:r>
    </w:p>
    <w:p w:rsidR="007C6D03" w:rsidRDefault="007C6D03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1C435A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 w:rsidR="001A6F62"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C3008" w:rsidRDefault="00EC3008" w:rsidP="00544A2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7C6D03" w:rsidRPr="00EC3008" w:rsidRDefault="007C6D03" w:rsidP="00544A2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A00412" w:rsidRPr="00014F30" w:rsidRDefault="00CF6BA0" w:rsidP="00FF4D1F">
      <w:pPr>
        <w:jc w:val="center"/>
      </w:pPr>
      <w:hyperlink r:id="rId7" w:history="1"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544A2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544A2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544A2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544A20" w:rsidRPr="00EC3008">
        <w:rPr>
          <w:rFonts w:ascii="Impact" w:hAnsi="Impact"/>
          <w:color w:val="FF6600"/>
          <w:sz w:val="32"/>
          <w:szCs w:val="32"/>
        </w:rPr>
        <w:t>@</w:t>
      </w:r>
      <w:r w:rsidR="00544A20" w:rsidRPr="00EC3008">
        <w:rPr>
          <w:rFonts w:ascii="Impact" w:hAnsi="Impact"/>
          <w:color w:val="000000"/>
          <w:sz w:val="32"/>
          <w:szCs w:val="32"/>
        </w:rPr>
        <w:t>corsiperbarman</w:t>
      </w:r>
      <w:r w:rsidR="00544A20" w:rsidRPr="00EC3008">
        <w:rPr>
          <w:rFonts w:ascii="Impact" w:hAnsi="Impact"/>
          <w:color w:val="FF6600"/>
          <w:sz w:val="32"/>
          <w:szCs w:val="32"/>
        </w:rPr>
        <w:t>.it</w:t>
      </w:r>
      <w:bookmarkStart w:id="0" w:name="_GoBack"/>
      <w:bookmarkEnd w:id="0"/>
    </w:p>
    <w:sectPr w:rsidR="00A00412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14" w:rsidRDefault="00554C14">
      <w:r>
        <w:separator/>
      </w:r>
    </w:p>
  </w:endnote>
  <w:endnote w:type="continuationSeparator" w:id="1">
    <w:p w:rsidR="00554C14" w:rsidRDefault="0055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CF6BA0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CF6BA0" w:rsidRPr="000B0D0F">
      <w:rPr>
        <w:rFonts w:ascii="Tahoma" w:hAnsi="Tahoma" w:cs="Tahoma"/>
        <w:b/>
        <w:sz w:val="16"/>
        <w:szCs w:val="16"/>
      </w:rPr>
      <w:fldChar w:fldCharType="separate"/>
    </w:r>
    <w:r w:rsidR="0057457A">
      <w:rPr>
        <w:rFonts w:ascii="Tahoma" w:hAnsi="Tahoma" w:cs="Tahoma"/>
        <w:b/>
        <w:noProof/>
        <w:sz w:val="16"/>
        <w:szCs w:val="16"/>
      </w:rPr>
      <w:t>2</w:t>
    </w:r>
    <w:r w:rsidR="00CF6BA0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CF6BA0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CF6BA0" w:rsidRPr="000B0D0F">
      <w:rPr>
        <w:rFonts w:ascii="Tahoma" w:hAnsi="Tahoma" w:cs="Tahoma"/>
        <w:b/>
        <w:sz w:val="16"/>
        <w:szCs w:val="16"/>
      </w:rPr>
      <w:fldChar w:fldCharType="separate"/>
    </w:r>
    <w:r w:rsidR="0057457A">
      <w:rPr>
        <w:rFonts w:ascii="Tahoma" w:hAnsi="Tahoma" w:cs="Tahoma"/>
        <w:b/>
        <w:noProof/>
        <w:sz w:val="16"/>
        <w:szCs w:val="16"/>
      </w:rPr>
      <w:t>2</w:t>
    </w:r>
    <w:r w:rsidR="00CF6BA0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14" w:rsidRDefault="00554C14">
      <w:r>
        <w:separator/>
      </w:r>
    </w:p>
  </w:footnote>
  <w:footnote w:type="continuationSeparator" w:id="1">
    <w:p w:rsidR="00554C14" w:rsidRDefault="00554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330473" w:rsidRDefault="00D834DE" w:rsidP="00330473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per Barman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D834DE">
            <w:rPr>
              <w:rFonts w:ascii="Tahoma" w:hAnsi="Tahoma" w:cs="Tahoma"/>
              <w:b/>
            </w:rPr>
            <w:t>01</w:t>
          </w:r>
          <w:r w:rsidR="009537F0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F708B2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F708B2">
            <w:rPr>
              <w:rFonts w:ascii="Tahoma" w:hAnsi="Tahoma" w:cs="Tahoma"/>
              <w:b/>
            </w:rPr>
            <w:t>7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562A"/>
    <w:rsid w:val="000262E0"/>
    <w:rsid w:val="00031F52"/>
    <w:rsid w:val="000431EB"/>
    <w:rsid w:val="00044FAF"/>
    <w:rsid w:val="00056061"/>
    <w:rsid w:val="0006115B"/>
    <w:rsid w:val="00065153"/>
    <w:rsid w:val="00066B4E"/>
    <w:rsid w:val="000813E0"/>
    <w:rsid w:val="000908C2"/>
    <w:rsid w:val="000B0D0F"/>
    <w:rsid w:val="000C1D59"/>
    <w:rsid w:val="000C3382"/>
    <w:rsid w:val="000C44E4"/>
    <w:rsid w:val="000F524D"/>
    <w:rsid w:val="000F5DC2"/>
    <w:rsid w:val="001004B9"/>
    <w:rsid w:val="0011036D"/>
    <w:rsid w:val="00141D32"/>
    <w:rsid w:val="00150E74"/>
    <w:rsid w:val="00157697"/>
    <w:rsid w:val="00185D6C"/>
    <w:rsid w:val="001A0353"/>
    <w:rsid w:val="001A6F62"/>
    <w:rsid w:val="001A796B"/>
    <w:rsid w:val="001C435A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502F1"/>
    <w:rsid w:val="00254842"/>
    <w:rsid w:val="002566E5"/>
    <w:rsid w:val="00260C9F"/>
    <w:rsid w:val="002621CC"/>
    <w:rsid w:val="00270BC9"/>
    <w:rsid w:val="00282669"/>
    <w:rsid w:val="0028729F"/>
    <w:rsid w:val="002A5C3D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316E"/>
    <w:rsid w:val="0032629C"/>
    <w:rsid w:val="00330333"/>
    <w:rsid w:val="00330473"/>
    <w:rsid w:val="0033706F"/>
    <w:rsid w:val="00346942"/>
    <w:rsid w:val="00366C9D"/>
    <w:rsid w:val="0037628E"/>
    <w:rsid w:val="00390DB8"/>
    <w:rsid w:val="003B2C23"/>
    <w:rsid w:val="003B7ABC"/>
    <w:rsid w:val="003C4C30"/>
    <w:rsid w:val="003D1048"/>
    <w:rsid w:val="003D3C7F"/>
    <w:rsid w:val="003D3F94"/>
    <w:rsid w:val="003E3E2F"/>
    <w:rsid w:val="003F6666"/>
    <w:rsid w:val="003F7F9E"/>
    <w:rsid w:val="0040323C"/>
    <w:rsid w:val="00403679"/>
    <w:rsid w:val="00440055"/>
    <w:rsid w:val="004427DB"/>
    <w:rsid w:val="004504BC"/>
    <w:rsid w:val="0045740E"/>
    <w:rsid w:val="00466164"/>
    <w:rsid w:val="00492041"/>
    <w:rsid w:val="004947DC"/>
    <w:rsid w:val="004A6544"/>
    <w:rsid w:val="004B5AC7"/>
    <w:rsid w:val="004B625E"/>
    <w:rsid w:val="004E03CE"/>
    <w:rsid w:val="004E06AA"/>
    <w:rsid w:val="004E2919"/>
    <w:rsid w:val="004E425E"/>
    <w:rsid w:val="004E7D5A"/>
    <w:rsid w:val="004F0882"/>
    <w:rsid w:val="004F68A5"/>
    <w:rsid w:val="004F77C1"/>
    <w:rsid w:val="00511BD6"/>
    <w:rsid w:val="00515840"/>
    <w:rsid w:val="00531DE4"/>
    <w:rsid w:val="00544A20"/>
    <w:rsid w:val="00554755"/>
    <w:rsid w:val="00554C14"/>
    <w:rsid w:val="00561FF7"/>
    <w:rsid w:val="00565A5A"/>
    <w:rsid w:val="0057457A"/>
    <w:rsid w:val="005872DD"/>
    <w:rsid w:val="005B0156"/>
    <w:rsid w:val="005B2F3C"/>
    <w:rsid w:val="005C6CEF"/>
    <w:rsid w:val="005D26F7"/>
    <w:rsid w:val="005E4F76"/>
    <w:rsid w:val="00606782"/>
    <w:rsid w:val="00614D68"/>
    <w:rsid w:val="0061663F"/>
    <w:rsid w:val="00617DF2"/>
    <w:rsid w:val="00623090"/>
    <w:rsid w:val="006261D8"/>
    <w:rsid w:val="006323EF"/>
    <w:rsid w:val="00642FE0"/>
    <w:rsid w:val="006504EC"/>
    <w:rsid w:val="00654649"/>
    <w:rsid w:val="00655B60"/>
    <w:rsid w:val="006613BF"/>
    <w:rsid w:val="006B623D"/>
    <w:rsid w:val="006C3B2B"/>
    <w:rsid w:val="006D2514"/>
    <w:rsid w:val="007054EA"/>
    <w:rsid w:val="0073458E"/>
    <w:rsid w:val="007579DE"/>
    <w:rsid w:val="00760664"/>
    <w:rsid w:val="00763424"/>
    <w:rsid w:val="0077451C"/>
    <w:rsid w:val="00780520"/>
    <w:rsid w:val="0079225F"/>
    <w:rsid w:val="00796065"/>
    <w:rsid w:val="007A16A2"/>
    <w:rsid w:val="007A24EA"/>
    <w:rsid w:val="007A48F2"/>
    <w:rsid w:val="007A58C3"/>
    <w:rsid w:val="007C5824"/>
    <w:rsid w:val="007C6C9F"/>
    <w:rsid w:val="007C6D03"/>
    <w:rsid w:val="007E2CDF"/>
    <w:rsid w:val="00800F79"/>
    <w:rsid w:val="0082218A"/>
    <w:rsid w:val="00842DBE"/>
    <w:rsid w:val="008473C1"/>
    <w:rsid w:val="00871A9C"/>
    <w:rsid w:val="00885378"/>
    <w:rsid w:val="008B03DA"/>
    <w:rsid w:val="008B56B5"/>
    <w:rsid w:val="008C1B81"/>
    <w:rsid w:val="008C2FE6"/>
    <w:rsid w:val="008D13DB"/>
    <w:rsid w:val="0090487F"/>
    <w:rsid w:val="009207FC"/>
    <w:rsid w:val="00950B9F"/>
    <w:rsid w:val="00950D1D"/>
    <w:rsid w:val="009537F0"/>
    <w:rsid w:val="00961134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24B3"/>
    <w:rsid w:val="00A477A7"/>
    <w:rsid w:val="00A54501"/>
    <w:rsid w:val="00A61656"/>
    <w:rsid w:val="00AC15E4"/>
    <w:rsid w:val="00AC47E1"/>
    <w:rsid w:val="00AE0AF7"/>
    <w:rsid w:val="00AE2331"/>
    <w:rsid w:val="00B119EF"/>
    <w:rsid w:val="00B1230A"/>
    <w:rsid w:val="00B1516E"/>
    <w:rsid w:val="00B2449B"/>
    <w:rsid w:val="00B42966"/>
    <w:rsid w:val="00B4515C"/>
    <w:rsid w:val="00B61686"/>
    <w:rsid w:val="00B65C6E"/>
    <w:rsid w:val="00B71767"/>
    <w:rsid w:val="00B85276"/>
    <w:rsid w:val="00B91F33"/>
    <w:rsid w:val="00B950E8"/>
    <w:rsid w:val="00BA0752"/>
    <w:rsid w:val="00BB1BFB"/>
    <w:rsid w:val="00BC2D2B"/>
    <w:rsid w:val="00BC4025"/>
    <w:rsid w:val="00BC4794"/>
    <w:rsid w:val="00BF10E7"/>
    <w:rsid w:val="00C3708A"/>
    <w:rsid w:val="00C43F66"/>
    <w:rsid w:val="00C6651B"/>
    <w:rsid w:val="00C7300B"/>
    <w:rsid w:val="00C732C4"/>
    <w:rsid w:val="00C805F6"/>
    <w:rsid w:val="00C81922"/>
    <w:rsid w:val="00C92D00"/>
    <w:rsid w:val="00CA7CC1"/>
    <w:rsid w:val="00CB3B42"/>
    <w:rsid w:val="00CC3BC7"/>
    <w:rsid w:val="00CC4A45"/>
    <w:rsid w:val="00CD208F"/>
    <w:rsid w:val="00CD3BBF"/>
    <w:rsid w:val="00CD6286"/>
    <w:rsid w:val="00CE5540"/>
    <w:rsid w:val="00CF3038"/>
    <w:rsid w:val="00CF319E"/>
    <w:rsid w:val="00CF6BA0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A5856"/>
    <w:rsid w:val="00DD52C2"/>
    <w:rsid w:val="00E13499"/>
    <w:rsid w:val="00E1548A"/>
    <w:rsid w:val="00E27420"/>
    <w:rsid w:val="00E335C9"/>
    <w:rsid w:val="00E77420"/>
    <w:rsid w:val="00E854EF"/>
    <w:rsid w:val="00E86F9E"/>
    <w:rsid w:val="00EA4E9A"/>
    <w:rsid w:val="00EC3008"/>
    <w:rsid w:val="00ED1714"/>
    <w:rsid w:val="00EE4C2A"/>
    <w:rsid w:val="00EE54EC"/>
    <w:rsid w:val="00EF0BCF"/>
    <w:rsid w:val="00F016E8"/>
    <w:rsid w:val="00F0343B"/>
    <w:rsid w:val="00F04F9F"/>
    <w:rsid w:val="00F23668"/>
    <w:rsid w:val="00F262E5"/>
    <w:rsid w:val="00F34445"/>
    <w:rsid w:val="00F708B2"/>
    <w:rsid w:val="00F70A79"/>
    <w:rsid w:val="00F832E6"/>
    <w:rsid w:val="00F9490C"/>
    <w:rsid w:val="00FA185C"/>
    <w:rsid w:val="00FB13CF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" type="connector" idref="#AutoShape 7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46</cp:revision>
  <cp:lastPrinted>2016-01-13T15:25:00Z</cp:lastPrinted>
  <dcterms:created xsi:type="dcterms:W3CDTF">2015-10-14T10:45:00Z</dcterms:created>
  <dcterms:modified xsi:type="dcterms:W3CDTF">2016-06-03T17:43:00Z</dcterms:modified>
</cp:coreProperties>
</file>